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hint="eastAsia" w:eastAsia="新宋体"/>
          <w:b/>
          <w:bCs/>
          <w:sz w:val="50"/>
          <w:szCs w:val="50"/>
        </w:rPr>
      </w:pPr>
      <w:r>
        <w:rPr>
          <w:rFonts w:hAnsi="新宋体" w:eastAsia="新宋体"/>
          <w:b/>
          <w:bCs/>
          <w:sz w:val="50"/>
          <w:szCs w:val="50"/>
        </w:rPr>
        <w:t>报名登记表</w:t>
      </w:r>
    </w:p>
    <w:tbl>
      <w:tblPr>
        <w:tblStyle w:val="7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709"/>
        <w:gridCol w:w="2262"/>
        <w:gridCol w:w="2337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新宋体" w:eastAsia="新宋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新宋体" w:eastAsia="新宋体" w:cs="Times New Roman"/>
                <w:b/>
                <w:bCs/>
                <w:sz w:val="30"/>
                <w:szCs w:val="30"/>
              </w:rPr>
              <w:t>项目编号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新宋体" w:eastAsia="新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新宋体" w:eastAsia="新宋体" w:cs="Times New Roman"/>
                <w:b/>
                <w:bCs/>
                <w:sz w:val="30"/>
                <w:szCs w:val="30"/>
                <w:lang w:val="en-US" w:eastAsia="zh-CN"/>
              </w:rPr>
              <w:t>SZZZHY2933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新宋体" w:eastAsia="新宋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新宋体" w:eastAsia="新宋体" w:cs="Times New Roman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新宋体" w:eastAsia="新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新宋体" w:eastAsia="新宋体" w:cs="Times New Roman"/>
                <w:b/>
                <w:bCs/>
                <w:sz w:val="30"/>
                <w:szCs w:val="30"/>
              </w:rPr>
              <w:t>广东雄达实业发展有限公司源城区省级蔬菜产业园(扩容提质)项目 (蔬菜食用菌加工厂房建设)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int="eastAsia" w:hAnsi="新宋体" w:eastAsia="新宋体"/>
                <w:b/>
                <w:bCs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资料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Ansi="新宋体" w:eastAsia="新宋体"/>
                <w:b/>
                <w:bCs/>
                <w:sz w:val="30"/>
                <w:szCs w:val="30"/>
              </w:rPr>
              <w:t>公司名称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Ansi="新宋体" w:eastAsia="新宋体"/>
                <w:b/>
                <w:bCs/>
                <w:sz w:val="30"/>
                <w:szCs w:val="30"/>
              </w:rPr>
              <w:t>地</w:t>
            </w:r>
            <w:r>
              <w:rPr>
                <w:rFonts w:eastAsia="新宋体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址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Ansi="新宋体" w:eastAsia="新宋体"/>
                <w:b/>
                <w:bCs/>
                <w:sz w:val="30"/>
                <w:szCs w:val="30"/>
              </w:rPr>
              <w:t>经营范围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Ansi="新宋体" w:eastAsia="新宋体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Ansi="新宋体" w:eastAsia="新宋体"/>
                <w:b/>
                <w:bCs/>
                <w:sz w:val="30"/>
                <w:szCs w:val="30"/>
              </w:rPr>
              <w:t>姓</w:t>
            </w:r>
            <w:r>
              <w:rPr>
                <w:rFonts w:eastAsia="新宋体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Ansi="新宋体" w:eastAsia="新宋体"/>
                <w:b/>
                <w:bCs/>
                <w:sz w:val="30"/>
                <w:szCs w:val="30"/>
              </w:rPr>
              <w:t>电</w:t>
            </w:r>
            <w:r>
              <w:rPr>
                <w:rFonts w:eastAsia="新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新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话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Ansi="新宋体" w:eastAsia="新宋体"/>
                <w:b/>
                <w:bCs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32" w:type="dxa"/>
            <w:vMerge w:val="continue"/>
            <w:noWrap w:val="0"/>
            <w:vAlign w:val="top"/>
          </w:tcPr>
          <w:p>
            <w:pPr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vMerge w:val="continue"/>
            <w:noWrap w:val="0"/>
            <w:vAlign w:val="top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30"/>
                <w:szCs w:val="30"/>
              </w:rPr>
            </w:pP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pStyle w:val="4"/>
              <w:jc w:val="both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E--mail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Cs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Ansi="新宋体" w:eastAsia="新宋体"/>
                <w:b/>
                <w:bCs/>
                <w:sz w:val="30"/>
                <w:szCs w:val="30"/>
              </w:rPr>
              <w:t>传</w:t>
            </w:r>
            <w:r>
              <w:rPr>
                <w:rFonts w:eastAsia="新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新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真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wordWrap w:val="0"/>
              <w:ind w:right="140"/>
              <w:jc w:val="right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</w:p>
        </w:tc>
        <w:tc>
          <w:tcPr>
            <w:tcW w:w="9625" w:type="dxa"/>
            <w:gridSpan w:val="4"/>
            <w:noWrap w:val="0"/>
            <w:vAlign w:val="center"/>
          </w:tcPr>
          <w:p>
            <w:pPr>
              <w:wordWrap w:val="0"/>
              <w:ind w:right="740"/>
              <w:textAlignment w:val="center"/>
              <w:rPr>
                <w:rFonts w:hint="eastAsia" w:hAnsi="新宋体" w:eastAsia="新宋体"/>
                <w:b/>
                <w:bCs/>
                <w:sz w:val="24"/>
              </w:rPr>
            </w:pPr>
            <w:r>
              <w:rPr>
                <w:rFonts w:hint="eastAsia" w:hAnsi="新宋体" w:eastAsia="新宋体"/>
                <w:b/>
                <w:bCs/>
                <w:sz w:val="24"/>
              </w:rPr>
              <w:t>1. 本人（公司）对</w:t>
            </w:r>
            <w:r>
              <w:rPr>
                <w:rFonts w:hint="eastAsia" w:hAnsi="新宋体" w:eastAsia="新宋体"/>
                <w:b/>
                <w:bCs/>
                <w:sz w:val="24"/>
                <w:lang w:val="en-US" w:eastAsia="zh-CN"/>
              </w:rPr>
              <w:t>招标</w:t>
            </w:r>
            <w:r>
              <w:rPr>
                <w:rFonts w:hint="eastAsia" w:hAnsi="新宋体" w:eastAsia="新宋体"/>
                <w:b/>
                <w:bCs/>
                <w:sz w:val="24"/>
              </w:rPr>
              <w:t>内容已经了解，并自愿购买该</w:t>
            </w:r>
            <w:r>
              <w:rPr>
                <w:rFonts w:hint="eastAsia" w:hAnsi="新宋体" w:eastAsia="新宋体"/>
                <w:b/>
                <w:bCs/>
                <w:sz w:val="24"/>
                <w:lang w:val="en-US" w:eastAsia="zh-CN"/>
              </w:rPr>
              <w:t>招标</w:t>
            </w:r>
            <w:bookmarkStart w:id="0" w:name="_GoBack"/>
            <w:bookmarkEnd w:id="0"/>
            <w:r>
              <w:rPr>
                <w:rFonts w:hint="eastAsia" w:hAnsi="新宋体" w:eastAsia="新宋体"/>
                <w:b/>
                <w:bCs/>
                <w:sz w:val="24"/>
              </w:rPr>
              <w:t>文件。</w:t>
            </w:r>
          </w:p>
          <w:p>
            <w:pPr>
              <w:wordWrap w:val="0"/>
              <w:ind w:right="740"/>
              <w:textAlignment w:val="center"/>
              <w:rPr>
                <w:rFonts w:hint="eastAsia" w:hAnsi="新宋体" w:eastAsia="新宋体"/>
                <w:b/>
                <w:bCs/>
                <w:sz w:val="24"/>
              </w:rPr>
            </w:pPr>
            <w:r>
              <w:rPr>
                <w:rFonts w:hint="eastAsia" w:hAnsi="新宋体" w:eastAsia="新宋体"/>
                <w:b/>
                <w:bCs/>
                <w:sz w:val="24"/>
              </w:rPr>
              <w:t>2. 本人（公司）对所有报名资料的真实性及所作的承诺负有相关法律责任。</w:t>
            </w:r>
          </w:p>
          <w:p>
            <w:pPr>
              <w:wordWrap w:val="0"/>
              <w:ind w:right="740" w:firstLine="4506" w:firstLineChars="1496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int="eastAsia" w:hAnsi="新宋体" w:eastAsia="新宋体"/>
                <w:b/>
                <w:bCs/>
                <w:sz w:val="30"/>
                <w:szCs w:val="30"/>
              </w:rPr>
              <w:t>购买标书人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0657" w:type="dxa"/>
            <w:gridSpan w:val="5"/>
            <w:noWrap w:val="0"/>
            <w:vAlign w:val="center"/>
          </w:tcPr>
          <w:p>
            <w:pPr>
              <w:wordWrap w:val="0"/>
              <w:ind w:right="140"/>
              <w:jc w:val="right"/>
              <w:textAlignment w:val="center"/>
              <w:rPr>
                <w:rFonts w:eastAsia="新宋体"/>
                <w:b/>
                <w:bCs/>
                <w:sz w:val="30"/>
                <w:szCs w:val="30"/>
              </w:rPr>
            </w:pPr>
            <w:r>
              <w:rPr>
                <w:rFonts w:hint="eastAsia" w:hAnsi="新宋体" w:eastAsia="新宋体"/>
                <w:b/>
                <w:bCs/>
                <w:sz w:val="30"/>
                <w:szCs w:val="30"/>
              </w:rPr>
              <w:t>填写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日期：</w:t>
            </w:r>
            <w:r>
              <w:rPr>
                <w:rFonts w:eastAsia="新宋体"/>
                <w:b/>
                <w:bCs/>
                <w:sz w:val="30"/>
                <w:szCs w:val="30"/>
              </w:rPr>
              <w:t>202</w:t>
            </w:r>
            <w:r>
              <w:rPr>
                <w:rFonts w:hint="eastAsia" w:eastAsia="新宋体"/>
                <w:b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年</w:t>
            </w:r>
            <w:r>
              <w:rPr>
                <w:rFonts w:eastAsia="新宋体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hint="eastAsia" w:eastAsia="新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eastAsia="新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月</w:t>
            </w:r>
            <w:r>
              <w:rPr>
                <w:rFonts w:hint="eastAsia" w:eastAsia="新宋体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hAnsi="新宋体" w:eastAsia="新宋体"/>
                <w:b/>
                <w:bCs/>
                <w:sz w:val="30"/>
                <w:szCs w:val="30"/>
              </w:rPr>
              <w:t>日</w:t>
            </w:r>
          </w:p>
        </w:tc>
      </w:tr>
    </w:tbl>
    <w:p>
      <w:pPr>
        <w:spacing w:line="360" w:lineRule="auto"/>
        <w:jc w:val="left"/>
        <w:rPr>
          <w:rFonts w:eastAsia="新宋体"/>
          <w:sz w:val="24"/>
        </w:rPr>
      </w:pPr>
      <w:r>
        <w:rPr>
          <w:rFonts w:hAnsi="新宋体" w:eastAsia="新宋体"/>
          <w:b/>
          <w:sz w:val="24"/>
        </w:rPr>
        <w:t>注意：</w:t>
      </w:r>
      <w:r>
        <w:rPr>
          <w:rFonts w:eastAsia="新宋体"/>
          <w:sz w:val="24"/>
        </w:rPr>
        <w:t xml:space="preserve">1. </w:t>
      </w:r>
      <w:r>
        <w:rPr>
          <w:rFonts w:hAnsi="新宋体" w:eastAsia="新宋体"/>
          <w:sz w:val="24"/>
        </w:rPr>
        <w:t>本表内容请认真、准确填写。</w:t>
      </w:r>
    </w:p>
    <w:p>
      <w:pPr>
        <w:spacing w:line="360" w:lineRule="auto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    2. </w:t>
      </w:r>
      <w:r>
        <w:rPr>
          <w:rFonts w:hAnsi="新宋体" w:eastAsia="新宋体"/>
          <w:sz w:val="24"/>
        </w:rPr>
        <w:t>为能将有关信息及时通知您，请务必准确填写移动电话号码。</w:t>
      </w:r>
    </w:p>
    <w:p>
      <w:pPr>
        <w:spacing w:line="360" w:lineRule="auto"/>
        <w:ind w:left="830" w:hanging="830" w:hangingChars="346"/>
        <w:jc w:val="left"/>
      </w:pPr>
      <w:r>
        <w:rPr>
          <w:rFonts w:eastAsia="新宋体"/>
          <w:sz w:val="24"/>
        </w:rPr>
        <w:t xml:space="preserve">      3.</w:t>
      </w:r>
      <w:r>
        <w:rPr>
          <w:rFonts w:hint="eastAsia" w:eastAsia="新宋体"/>
          <w:sz w:val="24"/>
        </w:rPr>
        <w:t xml:space="preserve"> </w:t>
      </w:r>
      <w:r>
        <w:rPr>
          <w:rFonts w:hint="eastAsia" w:eastAsia="新宋体"/>
          <w:sz w:val="24"/>
          <w:lang w:val="en-US" w:eastAsia="zh-CN"/>
        </w:rPr>
        <w:t>招标</w:t>
      </w:r>
      <w:r>
        <w:rPr>
          <w:rFonts w:hAnsi="新宋体" w:eastAsia="新宋体"/>
          <w:sz w:val="24"/>
        </w:rPr>
        <w:t>代理机构联系电话：</w:t>
      </w:r>
      <w:r>
        <w:rPr>
          <w:rFonts w:hint="eastAsia" w:eastAsia="新宋体"/>
          <w:sz w:val="24"/>
        </w:rPr>
        <w:t>0762-3366770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WI3MTExYjc0MzA3NTU3ZjllMDk2YTI3NTkyYzEifQ=="/>
  </w:docVars>
  <w:rsids>
    <w:rsidRoot w:val="39D54D97"/>
    <w:rsid w:val="39D54D97"/>
    <w:rsid w:val="509977E4"/>
    <w:rsid w:val="62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jc w:val="center"/>
      <w:textAlignment w:val="center"/>
      <w:outlineLvl w:val="0"/>
    </w:pPr>
    <w:rPr>
      <w:b/>
      <w:bCs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1"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autoSpaceDE/>
      <w:autoSpaceDN/>
      <w:adjustRightInd/>
      <w:ind w:firstLine="830" w:firstLineChars="352"/>
      <w:jc w:val="both"/>
    </w:pPr>
    <w:rPr>
      <w:rFonts w:ascii="仿宋_GB2312" w:eastAsia="仿宋_GB2312"/>
      <w:sz w:val="32"/>
      <w:szCs w:val="20"/>
    </w:rPr>
  </w:style>
  <w:style w:type="paragraph" w:styleId="6">
    <w:name w:val="Body Text First Indent 2"/>
    <w:basedOn w:val="5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2022-12-12T08:03:00Z</dcterms:created>
  <dc:creator>5</dc:creator>
  <cp:lastModifiedBy>Butterfly</cp:lastModifiedBy>
  <dcterms:modified xsi:type="dcterms:W3CDTF">2024-05-08T04:33:31Z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89F4BF9E7F7A4774B35CB1622902197F</vt:lpwstr>
  </property>
</Properties>
</file>